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0F" w:rsidRPr="0005310F" w:rsidRDefault="0005310F" w:rsidP="0005310F">
      <w:pPr>
        <w:spacing w:line="276" w:lineRule="auto"/>
        <w:jc w:val="center"/>
        <w:rPr>
          <w:bCs/>
          <w:sz w:val="28"/>
          <w:szCs w:val="28"/>
        </w:rPr>
      </w:pPr>
      <w:r w:rsidRPr="0005310F">
        <w:rPr>
          <w:rFonts w:cs="Times New Roman"/>
          <w:bCs/>
          <w:sz w:val="28"/>
          <w:szCs w:val="28"/>
        </w:rPr>
        <w:t>Проект №19-29-14067мк «</w:t>
      </w:r>
      <w:r w:rsidRPr="0005310F">
        <w:rPr>
          <w:bCs/>
          <w:sz w:val="28"/>
          <w:szCs w:val="28"/>
        </w:rPr>
        <w:t>Коммуникативные взаимодействия и субъектность учащихся в условиях цифровизации образования:</w:t>
      </w:r>
    </w:p>
    <w:p w:rsidR="0005310F" w:rsidRPr="0005310F" w:rsidRDefault="0005310F" w:rsidP="0005310F">
      <w:pPr>
        <w:spacing w:line="276" w:lineRule="auto"/>
        <w:jc w:val="center"/>
        <w:rPr>
          <w:rFonts w:cs="Times New Roman"/>
          <w:bCs/>
          <w:sz w:val="28"/>
          <w:szCs w:val="28"/>
        </w:rPr>
      </w:pPr>
      <w:r w:rsidRPr="0005310F">
        <w:rPr>
          <w:rFonts w:cs="Times New Roman"/>
          <w:bCs/>
          <w:sz w:val="28"/>
          <w:szCs w:val="28"/>
        </w:rPr>
        <w:t xml:space="preserve">от экопсихологии к психодидактике» </w:t>
      </w:r>
      <w:r w:rsidRPr="0005310F">
        <w:rPr>
          <w:rFonts w:cs="Times New Roman"/>
          <w:bCs/>
          <w:sz w:val="28"/>
          <w:szCs w:val="28"/>
        </w:rPr>
        <w:t xml:space="preserve">(рук. </w:t>
      </w:r>
      <w:proofErr w:type="spellStart"/>
      <w:r w:rsidRPr="0005310F">
        <w:rPr>
          <w:rFonts w:cs="Times New Roman"/>
          <w:bCs/>
          <w:sz w:val="28"/>
          <w:szCs w:val="28"/>
        </w:rPr>
        <w:t>В.И.Панов</w:t>
      </w:r>
      <w:proofErr w:type="spellEnd"/>
      <w:r w:rsidRPr="0005310F">
        <w:rPr>
          <w:rFonts w:cs="Times New Roman"/>
          <w:bCs/>
          <w:sz w:val="28"/>
          <w:szCs w:val="28"/>
        </w:rPr>
        <w:t>)</w:t>
      </w:r>
    </w:p>
    <w:p w:rsidR="0005310F" w:rsidRDefault="0005310F" w:rsidP="00920EB3">
      <w:pPr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  <w:r w:rsidRPr="0005310F">
        <w:rPr>
          <w:rFonts w:cs="Times New Roman"/>
          <w:b/>
          <w:bCs/>
          <w:sz w:val="28"/>
          <w:szCs w:val="28"/>
        </w:rPr>
        <w:t>Разработка психодидактической концепции современного цифрового учебника по русскому языку</w:t>
      </w:r>
      <w:r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cs="Times New Roman"/>
          <w:b/>
          <w:bCs/>
          <w:sz w:val="28"/>
          <w:szCs w:val="28"/>
        </w:rPr>
        <w:t>В.И.Панов</w:t>
      </w:r>
      <w:proofErr w:type="spellEnd"/>
      <w:r>
        <w:rPr>
          <w:rFonts w:cs="Times New Roman"/>
          <w:b/>
          <w:bCs/>
          <w:sz w:val="28"/>
          <w:szCs w:val="28"/>
        </w:rPr>
        <w:t>, Н.А.Борисенко)</w:t>
      </w:r>
      <w:bookmarkStart w:id="0" w:name="_GoBack"/>
      <w:bookmarkEnd w:id="0"/>
    </w:p>
    <w:p w:rsidR="0005310F" w:rsidRDefault="0005310F" w:rsidP="00920EB3">
      <w:pPr>
        <w:spacing w:line="276" w:lineRule="auto"/>
        <w:ind w:firstLine="709"/>
        <w:rPr>
          <w:rFonts w:cs="Times New Roman"/>
          <w:sz w:val="28"/>
          <w:szCs w:val="28"/>
        </w:rPr>
      </w:pPr>
    </w:p>
    <w:p w:rsidR="005E3908" w:rsidRDefault="00E73EA0" w:rsidP="00920EB3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E73EA0">
        <w:rPr>
          <w:rFonts w:cs="Times New Roman"/>
          <w:sz w:val="28"/>
          <w:szCs w:val="28"/>
        </w:rPr>
        <w:t>Электронные (</w:t>
      </w:r>
      <w:r w:rsidR="00513AF9">
        <w:rPr>
          <w:rFonts w:cs="Times New Roman"/>
          <w:sz w:val="28"/>
          <w:szCs w:val="28"/>
        </w:rPr>
        <w:t xml:space="preserve">в нашей терминологии – </w:t>
      </w:r>
      <w:r w:rsidRPr="00E73EA0">
        <w:rPr>
          <w:rFonts w:cs="Times New Roman"/>
          <w:sz w:val="28"/>
          <w:szCs w:val="28"/>
        </w:rPr>
        <w:t>цифровые) учебники вс</w:t>
      </w:r>
      <w:r w:rsidR="00513AF9">
        <w:rPr>
          <w:rFonts w:cs="Times New Roman"/>
          <w:sz w:val="28"/>
          <w:szCs w:val="28"/>
        </w:rPr>
        <w:t>ё</w:t>
      </w:r>
      <w:r w:rsidRPr="00E73EA0">
        <w:rPr>
          <w:rFonts w:cs="Times New Roman"/>
          <w:sz w:val="28"/>
          <w:szCs w:val="28"/>
        </w:rPr>
        <w:t xml:space="preserve"> чаще рассматриваются как альтернатива традиционным бумажным. Интерес к электронным </w:t>
      </w:r>
      <w:r w:rsidRPr="00E73EA0">
        <w:rPr>
          <w:sz w:val="28"/>
          <w:szCs w:val="28"/>
        </w:rPr>
        <w:t>учебным изданиям нового поколения, обладающим такими свойствами, как интерактивность, мультимодальность</w:t>
      </w:r>
      <w:r w:rsidR="00513AF9">
        <w:rPr>
          <w:sz w:val="28"/>
          <w:szCs w:val="28"/>
        </w:rPr>
        <w:t xml:space="preserve">, </w:t>
      </w:r>
      <w:r w:rsidR="00920EB3">
        <w:rPr>
          <w:sz w:val="28"/>
          <w:szCs w:val="28"/>
        </w:rPr>
        <w:t>гипертекстуальность</w:t>
      </w:r>
      <w:r w:rsidRPr="00E73EA0">
        <w:rPr>
          <w:sz w:val="28"/>
          <w:szCs w:val="28"/>
        </w:rPr>
        <w:t xml:space="preserve">, велик </w:t>
      </w:r>
      <w:r w:rsidRPr="00E73EA0">
        <w:rPr>
          <w:rFonts w:cs="Times New Roman"/>
          <w:sz w:val="28"/>
          <w:szCs w:val="28"/>
        </w:rPr>
        <w:t xml:space="preserve">среди исследователей, </w:t>
      </w:r>
      <w:r w:rsidR="00C10D15">
        <w:rPr>
          <w:rFonts w:cs="Times New Roman"/>
          <w:sz w:val="28"/>
          <w:szCs w:val="28"/>
        </w:rPr>
        <w:t>учителей</w:t>
      </w:r>
      <w:r w:rsidRPr="00E73EA0">
        <w:rPr>
          <w:rFonts w:cs="Times New Roman"/>
          <w:sz w:val="28"/>
          <w:szCs w:val="28"/>
        </w:rPr>
        <w:t xml:space="preserve">, издателей и самих школьников. Однако полноценных цифровых учебников (а не </w:t>
      </w:r>
      <w:r w:rsidRPr="00E73EA0">
        <w:rPr>
          <w:sz w:val="28"/>
          <w:szCs w:val="28"/>
        </w:rPr>
        <w:t xml:space="preserve">pdf-версий бумажных учебников и </w:t>
      </w:r>
      <w:r w:rsidRPr="00E73EA0">
        <w:rPr>
          <w:rFonts w:cs="Times New Roman"/>
          <w:sz w:val="28"/>
          <w:szCs w:val="28"/>
        </w:rPr>
        <w:t xml:space="preserve">электронных форм учебников) в настоящее время на российском рынке учебной литературы </w:t>
      </w:r>
      <w:r w:rsidRPr="00513AF9">
        <w:rPr>
          <w:rFonts w:cs="Times New Roman"/>
          <w:sz w:val="28"/>
          <w:szCs w:val="28"/>
        </w:rPr>
        <w:t>не</w:t>
      </w:r>
      <w:r w:rsidRPr="00E73EA0">
        <w:rPr>
          <w:rFonts w:cs="Times New Roman"/>
          <w:sz w:val="28"/>
          <w:szCs w:val="28"/>
        </w:rPr>
        <w:t xml:space="preserve"> существует. Равно как не существует и </w:t>
      </w:r>
      <w:r w:rsidR="00C10D15">
        <w:rPr>
          <w:rFonts w:cs="Times New Roman"/>
          <w:sz w:val="28"/>
          <w:szCs w:val="28"/>
        </w:rPr>
        <w:t xml:space="preserve">психолого-дидактической </w:t>
      </w:r>
      <w:r w:rsidRPr="00E73EA0">
        <w:rPr>
          <w:rFonts w:cs="Times New Roman"/>
          <w:sz w:val="28"/>
          <w:szCs w:val="28"/>
        </w:rPr>
        <w:t>концепци</w:t>
      </w:r>
      <w:r w:rsidR="00C10D15">
        <w:rPr>
          <w:rFonts w:cs="Times New Roman"/>
          <w:sz w:val="28"/>
          <w:szCs w:val="28"/>
        </w:rPr>
        <w:t>и</w:t>
      </w:r>
      <w:r w:rsidRPr="00E73EA0">
        <w:rPr>
          <w:rFonts w:cs="Times New Roman"/>
          <w:sz w:val="28"/>
          <w:szCs w:val="28"/>
        </w:rPr>
        <w:t xml:space="preserve"> их создания. Эту исследовательскую лакуну призван </w:t>
      </w:r>
      <w:r w:rsidR="00920EB3">
        <w:rPr>
          <w:rFonts w:cs="Times New Roman"/>
          <w:sz w:val="28"/>
          <w:szCs w:val="28"/>
        </w:rPr>
        <w:t xml:space="preserve">был </w:t>
      </w:r>
      <w:r w:rsidRPr="00E73EA0">
        <w:rPr>
          <w:rFonts w:cs="Times New Roman"/>
          <w:sz w:val="28"/>
          <w:szCs w:val="28"/>
        </w:rPr>
        <w:t xml:space="preserve">восполнить </w:t>
      </w:r>
      <w:r w:rsidR="00C10D15">
        <w:rPr>
          <w:rFonts w:cs="Times New Roman"/>
          <w:sz w:val="28"/>
          <w:szCs w:val="28"/>
        </w:rPr>
        <w:t>представляемый проект РФФИ (</w:t>
      </w:r>
      <w:r w:rsidR="00D0323E">
        <w:rPr>
          <w:bCs/>
          <w:sz w:val="28"/>
          <w:szCs w:val="28"/>
        </w:rPr>
        <w:t>№ 19-29-14067 </w:t>
      </w:r>
      <w:proofErr w:type="spellStart"/>
      <w:r w:rsidR="00C10D15" w:rsidRPr="00C10D15">
        <w:rPr>
          <w:bCs/>
          <w:sz w:val="28"/>
          <w:szCs w:val="28"/>
        </w:rPr>
        <w:t>мк</w:t>
      </w:r>
      <w:proofErr w:type="spellEnd"/>
      <w:r w:rsidR="00C10D15">
        <w:rPr>
          <w:bCs/>
          <w:sz w:val="28"/>
          <w:szCs w:val="28"/>
        </w:rPr>
        <w:t xml:space="preserve">), </w:t>
      </w:r>
      <w:r w:rsidRPr="00E73EA0">
        <w:rPr>
          <w:rFonts w:cs="Times New Roman"/>
          <w:sz w:val="28"/>
          <w:szCs w:val="28"/>
        </w:rPr>
        <w:t>проводим</w:t>
      </w:r>
      <w:r w:rsidR="00C10D15">
        <w:rPr>
          <w:rFonts w:cs="Times New Roman"/>
          <w:sz w:val="28"/>
          <w:szCs w:val="28"/>
        </w:rPr>
        <w:t>ый</w:t>
      </w:r>
      <w:r w:rsidRPr="00E73EA0">
        <w:rPr>
          <w:rFonts w:cs="Times New Roman"/>
          <w:sz w:val="28"/>
          <w:szCs w:val="28"/>
        </w:rPr>
        <w:t xml:space="preserve"> в рамках большого </w:t>
      </w:r>
      <w:r w:rsidR="00C10D15">
        <w:rPr>
          <w:rFonts w:cs="Times New Roman"/>
          <w:sz w:val="28"/>
          <w:szCs w:val="28"/>
        </w:rPr>
        <w:t xml:space="preserve">междисциплинарного </w:t>
      </w:r>
      <w:r w:rsidRPr="00E73EA0">
        <w:rPr>
          <w:rFonts w:cs="Times New Roman"/>
          <w:sz w:val="28"/>
          <w:szCs w:val="28"/>
        </w:rPr>
        <w:t xml:space="preserve">проекта </w:t>
      </w:r>
      <w:r w:rsidR="00D0323E">
        <w:rPr>
          <w:rFonts w:cs="Times New Roman"/>
          <w:sz w:val="28"/>
          <w:szCs w:val="28"/>
        </w:rPr>
        <w:t xml:space="preserve">Фонда </w:t>
      </w:r>
      <w:r w:rsidR="00932B0C" w:rsidRPr="00932B0C">
        <w:rPr>
          <w:rFonts w:cs="Times New Roman"/>
          <w:sz w:val="28"/>
          <w:szCs w:val="28"/>
        </w:rPr>
        <w:t>«Фундаментальное научное обеспечение процессов цифровизации общего образования»</w:t>
      </w:r>
      <w:r w:rsidRPr="00E73EA0">
        <w:rPr>
          <w:rFonts w:cs="Times New Roman"/>
          <w:sz w:val="28"/>
          <w:szCs w:val="28"/>
        </w:rPr>
        <w:t>. Прежде чем соз</w:t>
      </w:r>
      <w:r w:rsidR="00920EB3">
        <w:rPr>
          <w:rFonts w:cs="Times New Roman"/>
          <w:sz w:val="28"/>
          <w:szCs w:val="28"/>
        </w:rPr>
        <w:t>давать сами учебники, необходимо было</w:t>
      </w:r>
      <w:r w:rsidRPr="00E73EA0">
        <w:rPr>
          <w:rFonts w:cs="Times New Roman"/>
          <w:sz w:val="28"/>
          <w:szCs w:val="28"/>
        </w:rPr>
        <w:t xml:space="preserve"> </w:t>
      </w:r>
      <w:r w:rsidR="00D0323E">
        <w:rPr>
          <w:rFonts w:cs="Times New Roman"/>
          <w:sz w:val="28"/>
          <w:szCs w:val="28"/>
        </w:rPr>
        <w:t xml:space="preserve">разработать </w:t>
      </w:r>
      <w:r w:rsidRPr="00E73EA0">
        <w:rPr>
          <w:rFonts w:cs="Times New Roman"/>
          <w:sz w:val="28"/>
          <w:szCs w:val="28"/>
        </w:rPr>
        <w:t xml:space="preserve">теоретические основания их проектирования </w:t>
      </w:r>
      <w:r w:rsidR="00CE7A27">
        <w:rPr>
          <w:rFonts w:cs="Times New Roman"/>
          <w:sz w:val="28"/>
          <w:szCs w:val="28"/>
        </w:rPr>
        <w:t xml:space="preserve">– </w:t>
      </w:r>
      <w:r w:rsidRPr="00E73EA0">
        <w:rPr>
          <w:rFonts w:cs="Times New Roman"/>
          <w:sz w:val="28"/>
          <w:szCs w:val="28"/>
        </w:rPr>
        <w:t xml:space="preserve">от понимания сущности </w:t>
      </w:r>
      <w:r w:rsidR="00C10D15">
        <w:rPr>
          <w:rFonts w:cs="Times New Roman"/>
          <w:sz w:val="28"/>
          <w:szCs w:val="28"/>
        </w:rPr>
        <w:t xml:space="preserve">цифрового </w:t>
      </w:r>
      <w:r w:rsidRPr="00E73EA0">
        <w:rPr>
          <w:rFonts w:cs="Times New Roman"/>
          <w:sz w:val="28"/>
          <w:szCs w:val="28"/>
        </w:rPr>
        <w:t xml:space="preserve">учебника </w:t>
      </w:r>
      <w:r w:rsidR="00920EB3">
        <w:rPr>
          <w:rFonts w:cs="Times New Roman"/>
          <w:sz w:val="28"/>
          <w:szCs w:val="28"/>
        </w:rPr>
        <w:t>(«</w:t>
      </w:r>
      <w:r w:rsidR="00920EB3" w:rsidRPr="00920EB3">
        <w:rPr>
          <w:iCs/>
          <w:sz w:val="28"/>
          <w:szCs w:val="28"/>
        </w:rPr>
        <w:t>кого</w:t>
      </w:r>
      <w:r w:rsidR="00920EB3" w:rsidRPr="00920EB3">
        <w:rPr>
          <w:sz w:val="28"/>
          <w:szCs w:val="28"/>
        </w:rPr>
        <w:t xml:space="preserve">, </w:t>
      </w:r>
      <w:r w:rsidR="00920EB3" w:rsidRPr="00920EB3">
        <w:rPr>
          <w:iCs/>
          <w:sz w:val="28"/>
          <w:szCs w:val="28"/>
        </w:rPr>
        <w:t>зачем, чему, как, кому</w:t>
      </w:r>
      <w:r w:rsidR="00920EB3">
        <w:rPr>
          <w:iCs/>
          <w:sz w:val="28"/>
          <w:szCs w:val="28"/>
        </w:rPr>
        <w:t xml:space="preserve"> </w:t>
      </w:r>
      <w:r w:rsidR="00920EB3" w:rsidRPr="00920EB3">
        <w:rPr>
          <w:rFonts w:cs="Times New Roman"/>
          <w:sz w:val="28"/>
          <w:szCs w:val="28"/>
        </w:rPr>
        <w:t>и</w:t>
      </w:r>
      <w:r w:rsidR="00920EB3" w:rsidRPr="00920EB3">
        <w:rPr>
          <w:rFonts w:cs="Times New Roman"/>
          <w:iCs/>
          <w:sz w:val="28"/>
          <w:szCs w:val="28"/>
        </w:rPr>
        <w:t xml:space="preserve"> где </w:t>
      </w:r>
      <w:r w:rsidR="00920EB3" w:rsidRPr="00920EB3">
        <w:rPr>
          <w:rFonts w:cs="Times New Roman"/>
          <w:sz w:val="28"/>
          <w:szCs w:val="28"/>
        </w:rPr>
        <w:t>обучать</w:t>
      </w:r>
      <w:r w:rsidR="00920EB3">
        <w:rPr>
          <w:rFonts w:cs="Times New Roman"/>
          <w:sz w:val="28"/>
          <w:szCs w:val="28"/>
        </w:rPr>
        <w:t xml:space="preserve"> с их помощью) до его дизайна, учета психологических особенностей восприятия текста с экрана. </w:t>
      </w:r>
    </w:p>
    <w:p w:rsidR="00CB4050" w:rsidRDefault="00E73EA0" w:rsidP="00CB4050">
      <w:pPr>
        <w:spacing w:line="276" w:lineRule="auto"/>
        <w:ind w:firstLine="709"/>
        <w:rPr>
          <w:sz w:val="28"/>
          <w:szCs w:val="28"/>
        </w:rPr>
      </w:pPr>
      <w:r w:rsidRPr="00E73EA0">
        <w:rPr>
          <w:rFonts w:cs="Times New Roman"/>
          <w:sz w:val="28"/>
          <w:szCs w:val="28"/>
        </w:rPr>
        <w:t>При этом никто не собирается отменять бумажные учебники, дети продолжают по ним работать (</w:t>
      </w:r>
      <w:r w:rsidR="00CE7A27">
        <w:rPr>
          <w:rFonts w:cs="Times New Roman"/>
          <w:sz w:val="28"/>
          <w:szCs w:val="28"/>
        </w:rPr>
        <w:t xml:space="preserve">сегодня </w:t>
      </w:r>
      <w:r w:rsidRPr="00E73EA0">
        <w:rPr>
          <w:rFonts w:cs="Times New Roman"/>
          <w:sz w:val="28"/>
          <w:szCs w:val="28"/>
        </w:rPr>
        <w:t>по электронным учебникам учится только каждый десятый</w:t>
      </w:r>
      <w:r w:rsidR="00CE7A27">
        <w:rPr>
          <w:rFonts w:cs="Times New Roman"/>
          <w:sz w:val="28"/>
          <w:szCs w:val="28"/>
        </w:rPr>
        <w:t xml:space="preserve"> школьник</w:t>
      </w:r>
      <w:r w:rsidRPr="00E73EA0">
        <w:rPr>
          <w:rFonts w:cs="Times New Roman"/>
          <w:sz w:val="28"/>
          <w:szCs w:val="28"/>
        </w:rPr>
        <w:t>)</w:t>
      </w:r>
      <w:r w:rsidR="00CB4050">
        <w:rPr>
          <w:rFonts w:cs="Times New Roman"/>
          <w:sz w:val="28"/>
          <w:szCs w:val="28"/>
        </w:rPr>
        <w:t>. Ц</w:t>
      </w:r>
      <w:r w:rsidRPr="00E73EA0">
        <w:rPr>
          <w:rFonts w:cs="Times New Roman"/>
          <w:sz w:val="28"/>
          <w:szCs w:val="28"/>
        </w:rPr>
        <w:t xml:space="preserve">ифровые и печатные учебники рассматриваются </w:t>
      </w:r>
      <w:r w:rsidR="00920EB3">
        <w:rPr>
          <w:rFonts w:cs="Times New Roman"/>
          <w:sz w:val="28"/>
          <w:szCs w:val="28"/>
        </w:rPr>
        <w:t xml:space="preserve">авторами </w:t>
      </w:r>
      <w:r w:rsidRPr="00E73EA0">
        <w:rPr>
          <w:rFonts w:cs="Times New Roman"/>
          <w:sz w:val="28"/>
          <w:szCs w:val="28"/>
        </w:rPr>
        <w:t xml:space="preserve">как </w:t>
      </w:r>
      <w:r w:rsidRPr="00CB4050">
        <w:rPr>
          <w:rFonts w:cs="Times New Roman"/>
          <w:sz w:val="28"/>
          <w:szCs w:val="28"/>
        </w:rPr>
        <w:t>взаимодополняющие</w:t>
      </w:r>
      <w:r w:rsidRPr="00E73EA0">
        <w:rPr>
          <w:rFonts w:cs="Times New Roman"/>
          <w:sz w:val="28"/>
          <w:szCs w:val="28"/>
        </w:rPr>
        <w:t xml:space="preserve"> друг друга. Именно эта задача –</w:t>
      </w:r>
      <w:r w:rsidR="00920EB3">
        <w:rPr>
          <w:rFonts w:cs="Times New Roman"/>
          <w:sz w:val="28"/>
          <w:szCs w:val="28"/>
        </w:rPr>
        <w:t xml:space="preserve"> </w:t>
      </w:r>
      <w:r w:rsidR="00CB4050" w:rsidRPr="00CB4050">
        <w:rPr>
          <w:sz w:val="28"/>
          <w:szCs w:val="28"/>
        </w:rPr>
        <w:t xml:space="preserve">разработка психодидактической концепции цифрового учебного комплекса по русскому языку для 5-9 классов, состоящего </w:t>
      </w:r>
      <w:r w:rsidR="00CB4050" w:rsidRPr="00CB4050">
        <w:rPr>
          <w:rFonts w:cs="Times New Roman"/>
          <w:sz w:val="28"/>
          <w:szCs w:val="28"/>
        </w:rPr>
        <w:t>из двух частей: учебника на печатной основе и цифрового учебника</w:t>
      </w:r>
      <w:r w:rsidR="00CE7A27">
        <w:rPr>
          <w:rFonts w:cs="Times New Roman"/>
          <w:sz w:val="28"/>
          <w:szCs w:val="28"/>
        </w:rPr>
        <w:t>,</w:t>
      </w:r>
      <w:r w:rsidR="00CB4050" w:rsidRPr="00CB4050">
        <w:rPr>
          <w:rFonts w:cs="Times New Roman"/>
          <w:sz w:val="28"/>
          <w:szCs w:val="28"/>
        </w:rPr>
        <w:t xml:space="preserve"> и апробация </w:t>
      </w:r>
      <w:r w:rsidR="00CE7A27">
        <w:rPr>
          <w:rFonts w:cs="Times New Roman"/>
          <w:sz w:val="28"/>
          <w:szCs w:val="28"/>
        </w:rPr>
        <w:t xml:space="preserve">его </w:t>
      </w:r>
      <w:r w:rsidR="00CB4050" w:rsidRPr="00CB4050">
        <w:rPr>
          <w:rFonts w:cs="Times New Roman"/>
          <w:sz w:val="28"/>
          <w:szCs w:val="28"/>
        </w:rPr>
        <w:t>фрагментов</w:t>
      </w:r>
      <w:r w:rsidR="00CE7A27">
        <w:rPr>
          <w:rFonts w:cs="Times New Roman"/>
          <w:sz w:val="28"/>
          <w:szCs w:val="28"/>
        </w:rPr>
        <w:t xml:space="preserve"> </w:t>
      </w:r>
      <w:r w:rsidR="00CB4050">
        <w:rPr>
          <w:rFonts w:cs="Times New Roman"/>
          <w:sz w:val="28"/>
          <w:szCs w:val="28"/>
        </w:rPr>
        <w:t xml:space="preserve">– </w:t>
      </w:r>
      <w:r w:rsidR="00CB4050" w:rsidRPr="00E73EA0">
        <w:rPr>
          <w:sz w:val="28"/>
          <w:szCs w:val="28"/>
        </w:rPr>
        <w:t xml:space="preserve">стала </w:t>
      </w:r>
      <w:r w:rsidR="00CB4050">
        <w:rPr>
          <w:sz w:val="28"/>
          <w:szCs w:val="28"/>
        </w:rPr>
        <w:t xml:space="preserve">главной в данном проекте. </w:t>
      </w:r>
    </w:p>
    <w:p w:rsidR="00C818F5" w:rsidRDefault="00022B8F" w:rsidP="00B2476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достижения поставленных задач удалось не только </w:t>
      </w:r>
      <w:r w:rsidR="00263400">
        <w:rPr>
          <w:sz w:val="28"/>
          <w:szCs w:val="28"/>
        </w:rPr>
        <w:t>т</w:t>
      </w:r>
      <w:r w:rsidR="00B2476E" w:rsidRPr="00263400">
        <w:rPr>
          <w:sz w:val="28"/>
          <w:szCs w:val="28"/>
        </w:rPr>
        <w:t>еоретически обоснова</w:t>
      </w:r>
      <w:r w:rsidR="00263400">
        <w:rPr>
          <w:sz w:val="28"/>
          <w:szCs w:val="28"/>
        </w:rPr>
        <w:t xml:space="preserve">ть </w:t>
      </w:r>
      <w:r w:rsidR="00B2476E" w:rsidRPr="00263400">
        <w:rPr>
          <w:sz w:val="28"/>
          <w:szCs w:val="28"/>
        </w:rPr>
        <w:t xml:space="preserve">модель современного цифрового </w:t>
      </w:r>
      <w:r w:rsidR="00263400">
        <w:rPr>
          <w:sz w:val="28"/>
          <w:szCs w:val="28"/>
        </w:rPr>
        <w:t xml:space="preserve">учебника </w:t>
      </w:r>
      <w:r w:rsidR="00B2476E" w:rsidRPr="00263400">
        <w:rPr>
          <w:sz w:val="28"/>
          <w:szCs w:val="28"/>
        </w:rPr>
        <w:t>по русскому языку</w:t>
      </w:r>
      <w:r w:rsidR="00263400">
        <w:rPr>
          <w:sz w:val="28"/>
          <w:szCs w:val="28"/>
        </w:rPr>
        <w:t xml:space="preserve">, но и </w:t>
      </w:r>
      <w:r w:rsidR="00093008">
        <w:rPr>
          <w:sz w:val="28"/>
          <w:szCs w:val="28"/>
        </w:rPr>
        <w:t>эмпирически проверить его</w:t>
      </w:r>
      <w:r w:rsidR="00920EB3">
        <w:rPr>
          <w:sz w:val="28"/>
          <w:szCs w:val="28"/>
        </w:rPr>
        <w:t xml:space="preserve"> </w:t>
      </w:r>
      <w:r w:rsidR="00093008">
        <w:rPr>
          <w:sz w:val="28"/>
          <w:szCs w:val="28"/>
        </w:rPr>
        <w:t xml:space="preserve">фрагменты на цифровой образовательной платформе </w:t>
      </w:r>
      <w:r w:rsidR="00093008" w:rsidRPr="00093008">
        <w:rPr>
          <w:sz w:val="28"/>
          <w:szCs w:val="28"/>
        </w:rPr>
        <w:t>«Учим учиться»</w:t>
      </w:r>
      <w:r w:rsidR="00093008">
        <w:rPr>
          <w:sz w:val="28"/>
          <w:szCs w:val="28"/>
        </w:rPr>
        <w:t xml:space="preserve"> (</w:t>
      </w:r>
      <w:hyperlink r:id="rId5" w:history="1">
        <w:r w:rsidR="00093008" w:rsidRPr="00093008">
          <w:rPr>
            <w:rStyle w:val="a5"/>
            <w:sz w:val="28"/>
            <w:szCs w:val="28"/>
          </w:rPr>
          <w:t>https://l2l.edumart.ru/for-schools/</w:t>
        </w:r>
      </w:hyperlink>
      <w:r w:rsidR="00920EB3">
        <w:rPr>
          <w:sz w:val="28"/>
          <w:szCs w:val="28"/>
        </w:rPr>
        <w:t xml:space="preserve">, интерактивные задания доступны всем пользователям платформы). </w:t>
      </w:r>
    </w:p>
    <w:p w:rsidR="00022B8F" w:rsidRDefault="00920EB3" w:rsidP="00CB405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закончен, однако создание </w:t>
      </w:r>
      <w:r w:rsidR="0074775C">
        <w:rPr>
          <w:sz w:val="28"/>
          <w:szCs w:val="28"/>
        </w:rPr>
        <w:t xml:space="preserve">самого </w:t>
      </w:r>
      <w:r>
        <w:rPr>
          <w:sz w:val="28"/>
          <w:szCs w:val="28"/>
        </w:rPr>
        <w:t>цифрового учебника</w:t>
      </w:r>
      <w:r w:rsidR="0074775C">
        <w:rPr>
          <w:sz w:val="28"/>
          <w:szCs w:val="28"/>
        </w:rPr>
        <w:t xml:space="preserve"> будет продолжено. Авторы надеются </w:t>
      </w:r>
      <w:r w:rsidR="0074775C" w:rsidRPr="0074775C">
        <w:rPr>
          <w:sz w:val="28"/>
          <w:szCs w:val="28"/>
        </w:rPr>
        <w:t xml:space="preserve">в </w:t>
      </w:r>
      <w:proofErr w:type="gramStart"/>
      <w:r w:rsidR="0074775C" w:rsidRPr="0074775C">
        <w:rPr>
          <w:sz w:val="28"/>
          <w:szCs w:val="28"/>
        </w:rPr>
        <w:t>перспективе</w:t>
      </w:r>
      <w:r w:rsidR="0074775C" w:rsidRPr="0074775C">
        <w:rPr>
          <w:color w:val="FF0000"/>
          <w:sz w:val="28"/>
          <w:szCs w:val="28"/>
        </w:rPr>
        <w:t xml:space="preserve"> </w:t>
      </w:r>
      <w:r w:rsidR="0074775C">
        <w:rPr>
          <w:sz w:val="28"/>
          <w:szCs w:val="28"/>
        </w:rPr>
        <w:t xml:space="preserve"> дать</w:t>
      </w:r>
      <w:proofErr w:type="gramEnd"/>
      <w:r w:rsidR="0074775C">
        <w:rPr>
          <w:sz w:val="28"/>
          <w:szCs w:val="28"/>
        </w:rPr>
        <w:t xml:space="preserve"> в руки школьникам современный высокотехнологичный учебный комплекс, который будет </w:t>
      </w:r>
      <w:r w:rsidR="0074775C">
        <w:rPr>
          <w:sz w:val="28"/>
          <w:szCs w:val="28"/>
        </w:rPr>
        <w:lastRenderedPageBreak/>
        <w:t xml:space="preserve">представлять учебную информацию не только в виде текста, но и в виде мультимедиа, с которым можно будет в том числе общаться, </w:t>
      </w:r>
      <w:r w:rsidR="002E1156">
        <w:rPr>
          <w:sz w:val="28"/>
          <w:szCs w:val="28"/>
        </w:rPr>
        <w:t xml:space="preserve">который будет проверять правильность выполнения практически всех заданий, давать советы по исправлению ошибок – словом, позволит учиться активно и самостоятельно. </w:t>
      </w:r>
    </w:p>
    <w:sectPr w:rsidR="00022B8F" w:rsidSect="00C077B9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05EE"/>
    <w:multiLevelType w:val="hybridMultilevel"/>
    <w:tmpl w:val="3216DE9A"/>
    <w:lvl w:ilvl="0" w:tplc="658C0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45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45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A5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A6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06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8E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AD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CF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17C5E"/>
    <w:multiLevelType w:val="hybridMultilevel"/>
    <w:tmpl w:val="EFA2E37C"/>
    <w:lvl w:ilvl="0" w:tplc="8F867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CD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C6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88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29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0E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8A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6C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84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52"/>
    <w:rsid w:val="00022B8F"/>
    <w:rsid w:val="0005310F"/>
    <w:rsid w:val="00093008"/>
    <w:rsid w:val="00100951"/>
    <w:rsid w:val="002177C5"/>
    <w:rsid w:val="00263400"/>
    <w:rsid w:val="002E1156"/>
    <w:rsid w:val="004526D8"/>
    <w:rsid w:val="00513AF9"/>
    <w:rsid w:val="005E3908"/>
    <w:rsid w:val="00601552"/>
    <w:rsid w:val="006D2A72"/>
    <w:rsid w:val="0074775C"/>
    <w:rsid w:val="00883D89"/>
    <w:rsid w:val="00920EB3"/>
    <w:rsid w:val="00932B0C"/>
    <w:rsid w:val="00B2476E"/>
    <w:rsid w:val="00C077B9"/>
    <w:rsid w:val="00C10D15"/>
    <w:rsid w:val="00C21B25"/>
    <w:rsid w:val="00C46885"/>
    <w:rsid w:val="00C818F5"/>
    <w:rsid w:val="00CB4050"/>
    <w:rsid w:val="00CE7A27"/>
    <w:rsid w:val="00D0323E"/>
    <w:rsid w:val="00E73EA0"/>
    <w:rsid w:val="00E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B592"/>
  <w15:chartTrackingRefBased/>
  <w15:docId w15:val="{C22E7587-8BF1-4FD1-A1A1-16239F73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15"/>
    <w:pPr>
      <w:spacing w:after="0"/>
      <w:jc w:val="both"/>
    </w:pPr>
    <w:rPr>
      <w:rFonts w:cstheme="min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15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263400"/>
    <w:pPr>
      <w:spacing w:line="240" w:lineRule="auto"/>
      <w:ind w:left="720"/>
      <w:contextualSpacing/>
      <w:jc w:val="left"/>
    </w:pPr>
    <w:rPr>
      <w:rFonts w:eastAsia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093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60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80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2l.edumart.ru/for-scho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2023-05-17T10:58:00Z</dcterms:created>
  <dcterms:modified xsi:type="dcterms:W3CDTF">2023-05-17T10:58:00Z</dcterms:modified>
</cp:coreProperties>
</file>